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818A" w14:textId="77777777" w:rsidR="007044FE" w:rsidRDefault="002708B3">
      <w:pPr>
        <w:ind w:left="0" w:hanging="2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3CAC64D3" w14:textId="77777777" w:rsidR="007044FE" w:rsidRDefault="007044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9603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4837"/>
        <w:gridCol w:w="4766"/>
      </w:tblGrid>
      <w:tr w:rsidR="007044FE" w14:paraId="15F5D599" w14:textId="77777777">
        <w:tc>
          <w:tcPr>
            <w:tcW w:w="9603" w:type="dxa"/>
            <w:gridSpan w:val="2"/>
          </w:tcPr>
          <w:p w14:paraId="3CA4B663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30"/>
                <w:szCs w:val="30"/>
              </w:rPr>
              <w:t>PRINCIPAL INVESTIGATOR’S RESPONSE TO TECHNICAL REVIEW</w:t>
            </w:r>
          </w:p>
        </w:tc>
      </w:tr>
      <w:tr w:rsidR="007044FE" w14:paraId="6C8DC5B5" w14:textId="77777777">
        <w:tc>
          <w:tcPr>
            <w:tcW w:w="4837" w:type="dxa"/>
          </w:tcPr>
          <w:p w14:paraId="13101C10" w14:textId="70D84DDB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4766" w:type="dxa"/>
          </w:tcPr>
          <w:p w14:paraId="6C113E3E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</w:tc>
      </w:tr>
    </w:tbl>
    <w:p w14:paraId="15E6B442" w14:textId="77777777" w:rsidR="007044FE" w:rsidRDefault="007044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0"/>
        <w:tblW w:w="95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140"/>
        <w:gridCol w:w="1503"/>
      </w:tblGrid>
      <w:tr w:rsidR="007044FE" w14:paraId="1C82714D" w14:textId="77777777">
        <w:tc>
          <w:tcPr>
            <w:tcW w:w="9531" w:type="dxa"/>
            <w:gridSpan w:val="3"/>
            <w:shd w:val="clear" w:color="auto" w:fill="D9D9D9"/>
          </w:tcPr>
          <w:p w14:paraId="4E9DF30F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PART I:  RESEARCH PROTOCOL INFORMATION</w:t>
            </w:r>
          </w:p>
        </w:tc>
      </w:tr>
      <w:tr w:rsidR="007044FE" w14:paraId="019C0B14" w14:textId="77777777">
        <w:tc>
          <w:tcPr>
            <w:tcW w:w="3888" w:type="dxa"/>
          </w:tcPr>
          <w:p w14:paraId="53414B32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RIDO Study Code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(to be filled out by RIDO)</w:t>
            </w:r>
          </w:p>
        </w:tc>
        <w:tc>
          <w:tcPr>
            <w:tcW w:w="5643" w:type="dxa"/>
            <w:gridSpan w:val="2"/>
          </w:tcPr>
          <w:p w14:paraId="0AEEAE2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7044FE" w14:paraId="04A2FE00" w14:textId="77777777">
        <w:tc>
          <w:tcPr>
            <w:tcW w:w="3888" w:type="dxa"/>
          </w:tcPr>
          <w:p w14:paraId="5A61A9DF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Study Title</w:t>
            </w:r>
          </w:p>
        </w:tc>
        <w:tc>
          <w:tcPr>
            <w:tcW w:w="5643" w:type="dxa"/>
            <w:gridSpan w:val="2"/>
          </w:tcPr>
          <w:p w14:paraId="6FBEC546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044FE" w14:paraId="0A69F1A5" w14:textId="77777777">
        <w:tc>
          <w:tcPr>
            <w:tcW w:w="3888" w:type="dxa"/>
          </w:tcPr>
          <w:p w14:paraId="7BF70B4E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Date sent to Principal Investigator</w:t>
            </w:r>
          </w:p>
        </w:tc>
        <w:tc>
          <w:tcPr>
            <w:tcW w:w="5643" w:type="dxa"/>
            <w:gridSpan w:val="2"/>
          </w:tcPr>
          <w:p w14:paraId="4F79B036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7044FE" w14:paraId="391E4B1F" w14:textId="77777777">
        <w:tc>
          <w:tcPr>
            <w:tcW w:w="9531" w:type="dxa"/>
            <w:gridSpan w:val="3"/>
            <w:shd w:val="clear" w:color="auto" w:fill="D9D9D9"/>
          </w:tcPr>
          <w:p w14:paraId="1D67FB3E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PART II:  RESPONSES TO TECHNICAL REVIEW’S COMMENTS</w:t>
            </w:r>
          </w:p>
        </w:tc>
      </w:tr>
      <w:tr w:rsidR="007044FE" w14:paraId="4BC20E1D" w14:textId="77777777">
        <w:tc>
          <w:tcPr>
            <w:tcW w:w="9531" w:type="dxa"/>
            <w:gridSpan w:val="3"/>
          </w:tcPr>
          <w:p w14:paraId="5A34B6AE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Instruction to Principal Investigator:</w:t>
            </w:r>
          </w:p>
          <w:p w14:paraId="335129EC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Please find below the consolidated comments of the Technical Reviewer of your protocol.  Kindly indicate your response and the specific page/section in the protocol where the appropriate changes have been incorporated in the revised protocol that you will submit to the Technical Reviewer.  </w:t>
            </w:r>
          </w:p>
        </w:tc>
      </w:tr>
      <w:tr w:rsidR="007044FE" w14:paraId="2DECAE65" w14:textId="77777777">
        <w:tc>
          <w:tcPr>
            <w:tcW w:w="9531" w:type="dxa"/>
            <w:gridSpan w:val="3"/>
          </w:tcPr>
          <w:p w14:paraId="6EA43E0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II(A). Title </w:t>
            </w:r>
          </w:p>
        </w:tc>
      </w:tr>
      <w:tr w:rsidR="007044FE" w14:paraId="36DDEC4D" w14:textId="77777777">
        <w:tc>
          <w:tcPr>
            <w:tcW w:w="8028" w:type="dxa"/>
            <w:gridSpan w:val="2"/>
          </w:tcPr>
          <w:p w14:paraId="6BEB2B56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Is the title a good reflection of the study?</w:t>
            </w:r>
          </w:p>
        </w:tc>
        <w:tc>
          <w:tcPr>
            <w:tcW w:w="1503" w:type="dxa"/>
          </w:tcPr>
          <w:p w14:paraId="37EA697F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54FDF74F" w14:textId="77777777">
        <w:tc>
          <w:tcPr>
            <w:tcW w:w="9531" w:type="dxa"/>
            <w:gridSpan w:val="3"/>
          </w:tcPr>
          <w:p w14:paraId="7ABF2487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11E95817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FE52660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5FB0CA87" w14:textId="77777777">
        <w:tc>
          <w:tcPr>
            <w:tcW w:w="9531" w:type="dxa"/>
            <w:gridSpan w:val="3"/>
          </w:tcPr>
          <w:p w14:paraId="2E0561A6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1F7FEFE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0A2244A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777C6BE0" w14:textId="77777777">
        <w:tc>
          <w:tcPr>
            <w:tcW w:w="9531" w:type="dxa"/>
            <w:gridSpan w:val="3"/>
          </w:tcPr>
          <w:p w14:paraId="1C5693A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406B5C1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71B9945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1B65861" w14:textId="77777777">
        <w:tc>
          <w:tcPr>
            <w:tcW w:w="9531" w:type="dxa"/>
            <w:gridSpan w:val="3"/>
          </w:tcPr>
          <w:p w14:paraId="7B4358E6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II(B). Background</w:t>
            </w:r>
          </w:p>
        </w:tc>
      </w:tr>
      <w:tr w:rsidR="007044FE" w14:paraId="6437A504" w14:textId="77777777">
        <w:tc>
          <w:tcPr>
            <w:tcW w:w="8028" w:type="dxa"/>
            <w:gridSpan w:val="2"/>
          </w:tcPr>
          <w:p w14:paraId="2B695F93" w14:textId="77777777" w:rsidR="007044FE" w:rsidRDefault="002708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Does the background support the need for the study by providing sufficient information about the underlying clinical problem?</w:t>
            </w:r>
          </w:p>
        </w:tc>
        <w:tc>
          <w:tcPr>
            <w:tcW w:w="1503" w:type="dxa"/>
          </w:tcPr>
          <w:p w14:paraId="0484582F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057A4E8" w14:textId="77777777">
        <w:tc>
          <w:tcPr>
            <w:tcW w:w="8028" w:type="dxa"/>
            <w:gridSpan w:val="2"/>
          </w:tcPr>
          <w:p w14:paraId="45C26F28" w14:textId="77777777" w:rsidR="007044FE" w:rsidRDefault="002708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Are the uncertainties in the clinical problem clearly stated?</w:t>
            </w:r>
          </w:p>
        </w:tc>
        <w:tc>
          <w:tcPr>
            <w:tcW w:w="1503" w:type="dxa"/>
          </w:tcPr>
          <w:p w14:paraId="4F2F302A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BDFC7DF" w14:textId="77777777">
        <w:tc>
          <w:tcPr>
            <w:tcW w:w="8028" w:type="dxa"/>
            <w:gridSpan w:val="2"/>
          </w:tcPr>
          <w:p w14:paraId="1D5E3678" w14:textId="77777777" w:rsidR="007044FE" w:rsidRDefault="002708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Does the background address issues that are particularly important for its target readers?</w:t>
            </w:r>
          </w:p>
        </w:tc>
        <w:tc>
          <w:tcPr>
            <w:tcW w:w="1503" w:type="dxa"/>
          </w:tcPr>
          <w:p w14:paraId="425C596F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101A9105" w14:textId="77777777">
        <w:tc>
          <w:tcPr>
            <w:tcW w:w="9531" w:type="dxa"/>
            <w:gridSpan w:val="3"/>
          </w:tcPr>
          <w:p w14:paraId="030399F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3C367E8F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11A20806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14:paraId="663A2130" w14:textId="77777777" w:rsidR="007044FE" w:rsidRDefault="007044FE">
      <w:pPr>
        <w:ind w:left="0" w:hanging="2"/>
      </w:pPr>
    </w:p>
    <w:p w14:paraId="5F182D5D" w14:textId="77777777" w:rsidR="007044FE" w:rsidRDefault="007044FE">
      <w:pPr>
        <w:ind w:left="0" w:hanging="2"/>
      </w:pPr>
    </w:p>
    <w:p w14:paraId="3D913D73" w14:textId="77777777" w:rsidR="007044FE" w:rsidRDefault="007044FE">
      <w:pPr>
        <w:ind w:left="0" w:hanging="2"/>
      </w:pPr>
    </w:p>
    <w:tbl>
      <w:tblPr>
        <w:tblStyle w:val="a1"/>
        <w:tblW w:w="9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508"/>
      </w:tblGrid>
      <w:tr w:rsidR="007044FE" w14:paraId="31AD2193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3780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7F30F15A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13A81152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24539569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D360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13D2F4F3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1F0BD76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180056F9" w14:textId="77777777">
        <w:tc>
          <w:tcPr>
            <w:tcW w:w="9536" w:type="dxa"/>
            <w:gridSpan w:val="2"/>
          </w:tcPr>
          <w:p w14:paraId="3597B4D0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II(C). Objectives</w:t>
            </w:r>
          </w:p>
        </w:tc>
      </w:tr>
      <w:tr w:rsidR="007044FE" w14:paraId="2917B0BC" w14:textId="77777777">
        <w:tc>
          <w:tcPr>
            <w:tcW w:w="8028" w:type="dxa"/>
          </w:tcPr>
          <w:p w14:paraId="601545E7" w14:textId="77777777" w:rsidR="007044FE" w:rsidRDefault="002708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Was the main objective of the study specified clearly?</w:t>
            </w:r>
          </w:p>
        </w:tc>
        <w:tc>
          <w:tcPr>
            <w:tcW w:w="1508" w:type="dxa"/>
          </w:tcPr>
          <w:p w14:paraId="2B2798A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A135D4E" w14:textId="77777777">
        <w:tc>
          <w:tcPr>
            <w:tcW w:w="8028" w:type="dxa"/>
          </w:tcPr>
          <w:p w14:paraId="0CE3D805" w14:textId="77777777" w:rsidR="007044FE" w:rsidRDefault="002708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Does the study address an important scientific issue?</w:t>
            </w:r>
          </w:p>
        </w:tc>
        <w:tc>
          <w:tcPr>
            <w:tcW w:w="1508" w:type="dxa"/>
          </w:tcPr>
          <w:p w14:paraId="1BE2E26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35D7705" w14:textId="77777777">
        <w:tc>
          <w:tcPr>
            <w:tcW w:w="8028" w:type="dxa"/>
          </w:tcPr>
          <w:p w14:paraId="03EF70C7" w14:textId="77777777" w:rsidR="007044FE" w:rsidRDefault="002708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Will these be meaningful to patients and healthcare providers?</w:t>
            </w:r>
          </w:p>
        </w:tc>
        <w:tc>
          <w:tcPr>
            <w:tcW w:w="1508" w:type="dxa"/>
          </w:tcPr>
          <w:p w14:paraId="13C623F0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23ECB3BA" w14:textId="77777777">
        <w:tc>
          <w:tcPr>
            <w:tcW w:w="9536" w:type="dxa"/>
            <w:gridSpan w:val="2"/>
          </w:tcPr>
          <w:p w14:paraId="23ABC393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0F7AA03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603DB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D2C34A6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F80E861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DF1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0133094F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1DF8DE9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4645A5A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B12F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551D3582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5C9AA978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CA79673" w14:textId="77777777">
        <w:tc>
          <w:tcPr>
            <w:tcW w:w="9536" w:type="dxa"/>
            <w:gridSpan w:val="2"/>
          </w:tcPr>
          <w:p w14:paraId="08EB0EE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II(D). Methodology</w:t>
            </w:r>
          </w:p>
        </w:tc>
      </w:tr>
      <w:tr w:rsidR="007044FE" w14:paraId="2EB10F83" w14:textId="77777777">
        <w:tc>
          <w:tcPr>
            <w:tcW w:w="9536" w:type="dxa"/>
            <w:gridSpan w:val="2"/>
          </w:tcPr>
          <w:p w14:paraId="04438E27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  <w:sz w:val="18"/>
                <w:szCs w:val="18"/>
              </w:rPr>
              <w:t xml:space="preserve">Study Design </w:t>
            </w:r>
          </w:p>
        </w:tc>
      </w:tr>
      <w:tr w:rsidR="007044FE" w14:paraId="7AC6FAC0" w14:textId="77777777">
        <w:tc>
          <w:tcPr>
            <w:tcW w:w="8028" w:type="dxa"/>
          </w:tcPr>
          <w:p w14:paraId="59ACE7E9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a. Is the study design clearly stated?</w:t>
            </w:r>
          </w:p>
        </w:tc>
        <w:tc>
          <w:tcPr>
            <w:tcW w:w="1508" w:type="dxa"/>
          </w:tcPr>
          <w:p w14:paraId="5949AEE2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3939BDA" w14:textId="77777777">
        <w:tc>
          <w:tcPr>
            <w:tcW w:w="8028" w:type="dxa"/>
          </w:tcPr>
          <w:p w14:paraId="3E8E921C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 Is the study design appropriate to the objective of the study?</w:t>
            </w:r>
          </w:p>
        </w:tc>
        <w:tc>
          <w:tcPr>
            <w:tcW w:w="1508" w:type="dxa"/>
          </w:tcPr>
          <w:p w14:paraId="7E88077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D0DD5EF" w14:textId="77777777">
        <w:tc>
          <w:tcPr>
            <w:tcW w:w="9536" w:type="dxa"/>
            <w:gridSpan w:val="2"/>
          </w:tcPr>
          <w:p w14:paraId="10CECD72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68AC3A52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2464690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672E7E9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0093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5483DD92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61D7FF88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14:paraId="7137B7DF" w14:textId="77777777" w:rsidR="007044FE" w:rsidRDefault="007044FE">
      <w:pPr>
        <w:ind w:left="0" w:hanging="2"/>
      </w:pPr>
    </w:p>
    <w:p w14:paraId="0195EB3D" w14:textId="77777777" w:rsidR="007044FE" w:rsidRDefault="007044FE">
      <w:pPr>
        <w:ind w:left="0" w:hanging="2"/>
      </w:pPr>
    </w:p>
    <w:p w14:paraId="6F6E3522" w14:textId="77777777" w:rsidR="007044FE" w:rsidRDefault="007044FE">
      <w:pPr>
        <w:ind w:left="0" w:hanging="2"/>
      </w:pPr>
    </w:p>
    <w:p w14:paraId="71F95F79" w14:textId="77777777" w:rsidR="007044FE" w:rsidRDefault="007044FE">
      <w:pPr>
        <w:ind w:left="0" w:hanging="2"/>
      </w:pPr>
    </w:p>
    <w:p w14:paraId="06D08F95" w14:textId="77777777" w:rsidR="007044FE" w:rsidRDefault="007044FE">
      <w:pPr>
        <w:ind w:left="0" w:hanging="2"/>
      </w:pPr>
    </w:p>
    <w:tbl>
      <w:tblPr>
        <w:tblStyle w:val="a2"/>
        <w:tblW w:w="9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508"/>
      </w:tblGrid>
      <w:tr w:rsidR="007044FE" w14:paraId="4318AA1A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0CE4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30F83E6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E7FACE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27BF8FAD" w14:textId="77777777">
        <w:tc>
          <w:tcPr>
            <w:tcW w:w="9536" w:type="dxa"/>
            <w:gridSpan w:val="2"/>
          </w:tcPr>
          <w:p w14:paraId="24428A47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  <w:sz w:val="18"/>
                <w:szCs w:val="18"/>
              </w:rPr>
              <w:t xml:space="preserve">Sample Population </w:t>
            </w:r>
          </w:p>
        </w:tc>
      </w:tr>
      <w:tr w:rsidR="007044FE" w14:paraId="3DA92E93" w14:textId="77777777">
        <w:tc>
          <w:tcPr>
            <w:tcW w:w="8028" w:type="dxa"/>
          </w:tcPr>
          <w:p w14:paraId="7AF79711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a. Is the selection of study sample clearly stated and appropriate?</w:t>
            </w:r>
          </w:p>
        </w:tc>
        <w:tc>
          <w:tcPr>
            <w:tcW w:w="1508" w:type="dxa"/>
          </w:tcPr>
          <w:p w14:paraId="076B625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5E235E2A" w14:textId="77777777">
        <w:tc>
          <w:tcPr>
            <w:tcW w:w="8028" w:type="dxa"/>
          </w:tcPr>
          <w:p w14:paraId="1E6C9E5D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 Are the inclusion / exclusion criteria clearly stated and appropriate?</w:t>
            </w:r>
          </w:p>
        </w:tc>
        <w:tc>
          <w:tcPr>
            <w:tcW w:w="1508" w:type="dxa"/>
          </w:tcPr>
          <w:p w14:paraId="48040AE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2F0C5584" w14:textId="77777777">
        <w:tc>
          <w:tcPr>
            <w:tcW w:w="8028" w:type="dxa"/>
          </w:tcPr>
          <w:p w14:paraId="0DE06314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c. Is the subject recruitment process described and consistent with the study design?</w:t>
            </w:r>
          </w:p>
        </w:tc>
        <w:tc>
          <w:tcPr>
            <w:tcW w:w="1508" w:type="dxa"/>
          </w:tcPr>
          <w:p w14:paraId="7445A65E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F3FE31A" w14:textId="77777777">
        <w:tc>
          <w:tcPr>
            <w:tcW w:w="8028" w:type="dxa"/>
          </w:tcPr>
          <w:p w14:paraId="07397C0D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d. Is the sample size clearly stated and justified?</w:t>
            </w:r>
          </w:p>
        </w:tc>
        <w:tc>
          <w:tcPr>
            <w:tcW w:w="1508" w:type="dxa"/>
          </w:tcPr>
          <w:p w14:paraId="4358C30F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0CE1302C" w14:textId="77777777">
        <w:tc>
          <w:tcPr>
            <w:tcW w:w="9536" w:type="dxa"/>
            <w:gridSpan w:val="2"/>
          </w:tcPr>
          <w:p w14:paraId="10F82F52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1C3C0C3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46AD995C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7DB568B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C1FB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7C7B844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14:paraId="298ED703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7044FE" w14:paraId="7441BC65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0522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1D95E61C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14:paraId="1AA98436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7044FE" w14:paraId="30896ACE" w14:textId="77777777">
        <w:tc>
          <w:tcPr>
            <w:tcW w:w="9536" w:type="dxa"/>
            <w:gridSpan w:val="2"/>
          </w:tcPr>
          <w:p w14:paraId="18E5520D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  <w:sz w:val="18"/>
                <w:szCs w:val="18"/>
              </w:rPr>
              <w:t xml:space="preserve">Study Procedures </w:t>
            </w:r>
          </w:p>
        </w:tc>
      </w:tr>
      <w:tr w:rsidR="007044FE" w14:paraId="1916B600" w14:textId="77777777">
        <w:tc>
          <w:tcPr>
            <w:tcW w:w="8028" w:type="dxa"/>
          </w:tcPr>
          <w:p w14:paraId="22D32F83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a. Are the study interventions and comparators clearly described?</w:t>
            </w:r>
          </w:p>
        </w:tc>
        <w:tc>
          <w:tcPr>
            <w:tcW w:w="1508" w:type="dxa"/>
          </w:tcPr>
          <w:p w14:paraId="1AD283CB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511621A" w14:textId="77777777">
        <w:tc>
          <w:tcPr>
            <w:tcW w:w="8028" w:type="dxa"/>
          </w:tcPr>
          <w:p w14:paraId="1750DAC5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 Is the choice of interventions and comparators appropriate?</w:t>
            </w:r>
          </w:p>
        </w:tc>
        <w:tc>
          <w:tcPr>
            <w:tcW w:w="1508" w:type="dxa"/>
          </w:tcPr>
          <w:p w14:paraId="13E576F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759B050" w14:textId="77777777">
        <w:tc>
          <w:tcPr>
            <w:tcW w:w="9536" w:type="dxa"/>
            <w:gridSpan w:val="2"/>
          </w:tcPr>
          <w:p w14:paraId="66ED7C20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3FBFBB0E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977E35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6EF20A3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C4E1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2F06C11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14:paraId="312A1833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7044FE" w14:paraId="010B8A6F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EB54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0D27AE64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14:paraId="4659E0A2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</w:tbl>
    <w:p w14:paraId="32CA8729" w14:textId="77777777" w:rsidR="007044FE" w:rsidRDefault="007044FE">
      <w:pPr>
        <w:ind w:left="0" w:hanging="2"/>
      </w:pPr>
    </w:p>
    <w:p w14:paraId="1EB00AA3" w14:textId="77777777" w:rsidR="007044FE" w:rsidRDefault="007044FE">
      <w:pPr>
        <w:ind w:left="0" w:hanging="2"/>
      </w:pPr>
    </w:p>
    <w:p w14:paraId="6294CCEB" w14:textId="77777777" w:rsidR="007044FE" w:rsidRDefault="007044FE">
      <w:pPr>
        <w:ind w:left="0" w:hanging="2"/>
      </w:pPr>
    </w:p>
    <w:p w14:paraId="01863053" w14:textId="77777777" w:rsidR="007044FE" w:rsidRDefault="007044FE">
      <w:pPr>
        <w:ind w:left="0" w:hanging="2"/>
      </w:pPr>
    </w:p>
    <w:p w14:paraId="13F88CF6" w14:textId="77777777" w:rsidR="007044FE" w:rsidRDefault="007044FE">
      <w:pPr>
        <w:ind w:left="0" w:hanging="2"/>
      </w:pPr>
    </w:p>
    <w:p w14:paraId="414484AC" w14:textId="77777777" w:rsidR="007044FE" w:rsidRDefault="007044FE">
      <w:pPr>
        <w:ind w:left="0" w:hanging="2"/>
      </w:pPr>
    </w:p>
    <w:tbl>
      <w:tblPr>
        <w:tblStyle w:val="a3"/>
        <w:tblW w:w="9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508"/>
      </w:tblGrid>
      <w:tr w:rsidR="007044FE" w14:paraId="03423FD0" w14:textId="77777777">
        <w:tc>
          <w:tcPr>
            <w:tcW w:w="9536" w:type="dxa"/>
            <w:gridSpan w:val="2"/>
          </w:tcPr>
          <w:p w14:paraId="7CA28E83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  <w:sz w:val="18"/>
                <w:szCs w:val="18"/>
              </w:rPr>
              <w:t>Outcomes</w:t>
            </w:r>
          </w:p>
        </w:tc>
      </w:tr>
      <w:tr w:rsidR="007044FE" w14:paraId="5FD25B0B" w14:textId="77777777">
        <w:tc>
          <w:tcPr>
            <w:tcW w:w="8028" w:type="dxa"/>
          </w:tcPr>
          <w:p w14:paraId="1F96CABB" w14:textId="77777777" w:rsidR="007044FE" w:rsidRDefault="002708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>Is one (or a small number of) primary outcome(s) identified?</w:t>
            </w:r>
          </w:p>
        </w:tc>
        <w:tc>
          <w:tcPr>
            <w:tcW w:w="1508" w:type="dxa"/>
          </w:tcPr>
          <w:p w14:paraId="76EC3C4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02136FAA" w14:textId="77777777">
        <w:tc>
          <w:tcPr>
            <w:tcW w:w="8028" w:type="dxa"/>
          </w:tcPr>
          <w:p w14:paraId="23FBA59E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   Are all other important (beneficial and harmful) outcomes considered?</w:t>
            </w:r>
          </w:p>
        </w:tc>
        <w:tc>
          <w:tcPr>
            <w:tcW w:w="1508" w:type="dxa"/>
          </w:tcPr>
          <w:p w14:paraId="080D521A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F07E3AF" w14:textId="77777777">
        <w:tc>
          <w:tcPr>
            <w:tcW w:w="8028" w:type="dxa"/>
          </w:tcPr>
          <w:p w14:paraId="3EAF736C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c.   Is the assessment of the outcomes clearly described or defined?</w:t>
            </w:r>
          </w:p>
        </w:tc>
        <w:tc>
          <w:tcPr>
            <w:tcW w:w="1508" w:type="dxa"/>
          </w:tcPr>
          <w:p w14:paraId="6BEBC59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11A58A2E" w14:textId="77777777">
        <w:tc>
          <w:tcPr>
            <w:tcW w:w="9536" w:type="dxa"/>
            <w:gridSpan w:val="2"/>
          </w:tcPr>
          <w:p w14:paraId="7CB6827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00B823E4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345A3B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E64BB6A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D3A1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656D7934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14:paraId="33CF9A7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7044FE" w14:paraId="74A8826B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AD9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18EE8320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14:paraId="1129337A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</w:tc>
      </w:tr>
      <w:tr w:rsidR="007044FE" w14:paraId="4187C9AB" w14:textId="77777777">
        <w:tc>
          <w:tcPr>
            <w:tcW w:w="9536" w:type="dxa"/>
            <w:gridSpan w:val="2"/>
          </w:tcPr>
          <w:p w14:paraId="7FA03E6D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II(E). Data Analysis</w:t>
            </w:r>
          </w:p>
        </w:tc>
      </w:tr>
      <w:tr w:rsidR="007044FE" w14:paraId="57A6476D" w14:textId="77777777">
        <w:tc>
          <w:tcPr>
            <w:tcW w:w="8028" w:type="dxa"/>
          </w:tcPr>
          <w:p w14:paraId="11507885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a. Is the method of data recording, analysis and reporting clearly described?</w:t>
            </w:r>
          </w:p>
        </w:tc>
        <w:tc>
          <w:tcPr>
            <w:tcW w:w="1508" w:type="dxa"/>
          </w:tcPr>
          <w:p w14:paraId="572C4029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70F7ACCA" w14:textId="77777777">
        <w:tc>
          <w:tcPr>
            <w:tcW w:w="8028" w:type="dxa"/>
          </w:tcPr>
          <w:p w14:paraId="210EF4F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 Are the statistical techniques to be used appropriate?</w:t>
            </w:r>
          </w:p>
        </w:tc>
        <w:tc>
          <w:tcPr>
            <w:tcW w:w="1508" w:type="dxa"/>
          </w:tcPr>
          <w:p w14:paraId="55D895C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3501BCC" w14:textId="77777777">
        <w:tc>
          <w:tcPr>
            <w:tcW w:w="9536" w:type="dxa"/>
            <w:gridSpan w:val="2"/>
          </w:tcPr>
          <w:p w14:paraId="68ACC0FC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46746A46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7B1DDA64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36BD01AF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97B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10DAF4D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3AF07B7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105A0B6D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9AC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0740AFD3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57A5D7F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14:paraId="69750406" w14:textId="77777777" w:rsidR="007044FE" w:rsidRDefault="007044FE">
      <w:pPr>
        <w:ind w:left="0" w:hanging="2"/>
      </w:pPr>
    </w:p>
    <w:p w14:paraId="4928598F" w14:textId="77777777" w:rsidR="007044FE" w:rsidRDefault="007044FE">
      <w:pPr>
        <w:ind w:left="0" w:hanging="2"/>
      </w:pPr>
    </w:p>
    <w:p w14:paraId="2C0094B3" w14:textId="77777777" w:rsidR="007044FE" w:rsidRDefault="007044FE">
      <w:pPr>
        <w:ind w:left="0" w:hanging="2"/>
      </w:pPr>
    </w:p>
    <w:p w14:paraId="2D555106" w14:textId="77777777" w:rsidR="007044FE" w:rsidRDefault="007044FE">
      <w:pPr>
        <w:ind w:left="0" w:hanging="2"/>
      </w:pPr>
    </w:p>
    <w:p w14:paraId="3D121D49" w14:textId="77777777" w:rsidR="007044FE" w:rsidRDefault="007044FE">
      <w:pPr>
        <w:ind w:left="0" w:hanging="2"/>
      </w:pPr>
    </w:p>
    <w:p w14:paraId="7AFA45A5" w14:textId="77777777" w:rsidR="007044FE" w:rsidRDefault="007044FE">
      <w:pPr>
        <w:ind w:left="0" w:hanging="2"/>
      </w:pPr>
    </w:p>
    <w:p w14:paraId="6E4EB9C2" w14:textId="77777777" w:rsidR="007044FE" w:rsidRDefault="007044FE">
      <w:pPr>
        <w:ind w:left="0" w:hanging="2"/>
      </w:pPr>
    </w:p>
    <w:p w14:paraId="5D393A31" w14:textId="77777777" w:rsidR="007044FE" w:rsidRDefault="007044FE">
      <w:pPr>
        <w:ind w:left="0" w:hanging="2"/>
      </w:pPr>
    </w:p>
    <w:p w14:paraId="777A473C" w14:textId="77777777" w:rsidR="007044FE" w:rsidRDefault="007044FE">
      <w:pPr>
        <w:ind w:left="0" w:hanging="2"/>
      </w:pPr>
    </w:p>
    <w:p w14:paraId="290BB60B" w14:textId="77777777" w:rsidR="007044FE" w:rsidRDefault="007044FE">
      <w:pPr>
        <w:ind w:left="0" w:hanging="2"/>
      </w:pPr>
    </w:p>
    <w:p w14:paraId="4153978B" w14:textId="77777777" w:rsidR="007044FE" w:rsidRDefault="007044FE">
      <w:pPr>
        <w:ind w:left="0" w:hanging="2"/>
      </w:pPr>
    </w:p>
    <w:p w14:paraId="3EE97747" w14:textId="77777777" w:rsidR="007044FE" w:rsidRDefault="007044FE">
      <w:pPr>
        <w:ind w:left="0" w:hanging="2"/>
      </w:pPr>
    </w:p>
    <w:p w14:paraId="1D91B916" w14:textId="77777777" w:rsidR="007044FE" w:rsidRDefault="007044FE">
      <w:pPr>
        <w:ind w:left="0" w:hanging="2"/>
      </w:pPr>
    </w:p>
    <w:p w14:paraId="7A762FBF" w14:textId="77777777" w:rsidR="007044FE" w:rsidRDefault="007044FE">
      <w:pPr>
        <w:ind w:left="0" w:hanging="2"/>
      </w:pPr>
    </w:p>
    <w:tbl>
      <w:tblPr>
        <w:tblStyle w:val="a4"/>
        <w:tblW w:w="9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508"/>
      </w:tblGrid>
      <w:tr w:rsidR="007044FE" w14:paraId="1B94480F" w14:textId="77777777">
        <w:tc>
          <w:tcPr>
            <w:tcW w:w="9536" w:type="dxa"/>
            <w:gridSpan w:val="2"/>
            <w:shd w:val="clear" w:color="auto" w:fill="D9D9D9"/>
          </w:tcPr>
          <w:p w14:paraId="2312996A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PART III:  OVERALL ASSESSMENT</w:t>
            </w:r>
          </w:p>
        </w:tc>
      </w:tr>
      <w:tr w:rsidR="007044FE" w14:paraId="5F048132" w14:textId="77777777">
        <w:tc>
          <w:tcPr>
            <w:tcW w:w="8028" w:type="dxa"/>
          </w:tcPr>
          <w:p w14:paraId="229D250B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lastRenderedPageBreak/>
              <w:t>a.  Is the protocol acceptable in its present form?</w:t>
            </w:r>
          </w:p>
        </w:tc>
        <w:tc>
          <w:tcPr>
            <w:tcW w:w="1508" w:type="dxa"/>
          </w:tcPr>
          <w:p w14:paraId="01A2D65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724F02FF" w14:textId="77777777">
        <w:tc>
          <w:tcPr>
            <w:tcW w:w="8028" w:type="dxa"/>
          </w:tcPr>
          <w:p w14:paraId="4ADD359A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b. Is the protocol acceptable with minor revisions?</w:t>
            </w:r>
          </w:p>
        </w:tc>
        <w:tc>
          <w:tcPr>
            <w:tcW w:w="1508" w:type="dxa"/>
          </w:tcPr>
          <w:p w14:paraId="235E4377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20167183" w14:textId="77777777">
        <w:tc>
          <w:tcPr>
            <w:tcW w:w="8028" w:type="dxa"/>
          </w:tcPr>
          <w:p w14:paraId="5C32D783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c. Does the protocol require substantial revisions?</w:t>
            </w:r>
          </w:p>
        </w:tc>
        <w:tc>
          <w:tcPr>
            <w:tcW w:w="1508" w:type="dxa"/>
          </w:tcPr>
          <w:p w14:paraId="2582A591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B2ECBF1" w14:textId="77777777">
        <w:tc>
          <w:tcPr>
            <w:tcW w:w="9536" w:type="dxa"/>
            <w:gridSpan w:val="2"/>
          </w:tcPr>
          <w:p w14:paraId="180D6D2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Reviewer’s comment:</w:t>
            </w:r>
          </w:p>
          <w:p w14:paraId="562164B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5A21510A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1ADC706C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B830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Response/changes made by the Principal Investigator:</w:t>
            </w:r>
          </w:p>
          <w:p w14:paraId="4970E8E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0BA382C5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477A35C3" w14:textId="77777777">
        <w:tc>
          <w:tcPr>
            <w:tcW w:w="9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332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Page and section in the protocol where changes have been incorporated to address reviewer comments:</w:t>
            </w:r>
          </w:p>
          <w:p w14:paraId="266E8557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  <w:p w14:paraId="78FE1BB7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14:paraId="366D6477" w14:textId="77777777" w:rsidR="007044FE" w:rsidRDefault="007044FE">
      <w:pPr>
        <w:ind w:left="0" w:hanging="2"/>
      </w:pPr>
    </w:p>
    <w:p w14:paraId="1DB3EEEB" w14:textId="77777777" w:rsidR="007044FE" w:rsidRDefault="007044FE">
      <w:pPr>
        <w:ind w:left="0" w:hanging="2"/>
      </w:pPr>
    </w:p>
    <w:tbl>
      <w:tblPr>
        <w:tblStyle w:val="a5"/>
        <w:tblW w:w="95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6633"/>
      </w:tblGrid>
      <w:tr w:rsidR="007044FE" w14:paraId="75BD1468" w14:textId="77777777">
        <w:tc>
          <w:tcPr>
            <w:tcW w:w="2903" w:type="dxa"/>
          </w:tcPr>
          <w:p w14:paraId="1AE15E01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Signature </w:t>
            </w:r>
          </w:p>
        </w:tc>
        <w:tc>
          <w:tcPr>
            <w:tcW w:w="6633" w:type="dxa"/>
          </w:tcPr>
          <w:p w14:paraId="52DFFB6B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7077CB45" w14:textId="77777777">
        <w:tc>
          <w:tcPr>
            <w:tcW w:w="2903" w:type="dxa"/>
          </w:tcPr>
          <w:p w14:paraId="71C4C021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Name of Principal Investigator</w:t>
            </w:r>
          </w:p>
        </w:tc>
        <w:tc>
          <w:tcPr>
            <w:tcW w:w="6633" w:type="dxa"/>
          </w:tcPr>
          <w:p w14:paraId="240BB6FD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7044FE" w14:paraId="64BA6742" w14:textId="77777777">
        <w:tc>
          <w:tcPr>
            <w:tcW w:w="2903" w:type="dxa"/>
          </w:tcPr>
          <w:p w14:paraId="3EBDFB38" w14:textId="77777777" w:rsidR="007044FE" w:rsidRDefault="0027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6633" w:type="dxa"/>
          </w:tcPr>
          <w:p w14:paraId="195B7594" w14:textId="77777777" w:rsidR="007044FE" w:rsidRDefault="0070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14:paraId="5E184D87" w14:textId="77777777" w:rsidR="007044FE" w:rsidRDefault="007044FE">
      <w:pPr>
        <w:ind w:left="0" w:hanging="2"/>
      </w:pPr>
    </w:p>
    <w:sectPr w:rsidR="00704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1152" w:bottom="72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571D" w14:textId="77777777" w:rsidR="00067179" w:rsidRDefault="00067179">
      <w:pPr>
        <w:spacing w:line="240" w:lineRule="auto"/>
        <w:ind w:left="0" w:hanging="2"/>
      </w:pPr>
      <w:r>
        <w:separator/>
      </w:r>
    </w:p>
  </w:endnote>
  <w:endnote w:type="continuationSeparator" w:id="0">
    <w:p w14:paraId="7C053648" w14:textId="77777777" w:rsidR="00067179" w:rsidRDefault="000671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E708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0398" w14:textId="77777777" w:rsidR="007044FE" w:rsidRDefault="002708B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Page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FB03AD">
      <w:rPr>
        <w:rFonts w:ascii="Century Gothic" w:eastAsia="Century Gothic" w:hAnsi="Century Gothic" w:cs="Century Gothic"/>
        <w:noProof/>
        <w:color w:val="000000"/>
        <w:sz w:val="16"/>
        <w:szCs w:val="16"/>
      </w:rPr>
      <w:t>5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of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NUMPAGES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FB03AD">
      <w:rPr>
        <w:rFonts w:ascii="Century Gothic" w:eastAsia="Century Gothic" w:hAnsi="Century Gothic" w:cs="Century Gothic"/>
        <w:noProof/>
        <w:color w:val="000000"/>
        <w:sz w:val="16"/>
        <w:szCs w:val="16"/>
      </w:rPr>
      <w:t>5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</w:p>
  <w:tbl>
    <w:tblPr>
      <w:tblStyle w:val="a6"/>
      <w:tblW w:w="9674" w:type="dxa"/>
      <w:tblInd w:w="-180" w:type="dxa"/>
      <w:tblLayout w:type="fixed"/>
      <w:tblLook w:val="0000" w:firstRow="0" w:lastRow="0" w:firstColumn="0" w:lastColumn="0" w:noHBand="0" w:noVBand="0"/>
    </w:tblPr>
    <w:tblGrid>
      <w:gridCol w:w="4837"/>
      <w:gridCol w:w="4837"/>
    </w:tblGrid>
    <w:tr w:rsidR="007044FE" w14:paraId="5A09456D" w14:textId="77777777">
      <w:tc>
        <w:tcPr>
          <w:tcW w:w="9674" w:type="dxa"/>
          <w:gridSpan w:val="2"/>
        </w:tcPr>
        <w:p w14:paraId="40A6CCBD" w14:textId="77777777" w:rsidR="007044FE" w:rsidRDefault="002708B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  <w:t>PRINCIPAL INVESTIGATOR’S RESPONSE TO TECHNICAL REVIEW</w:t>
          </w:r>
        </w:p>
      </w:tc>
    </w:tr>
    <w:tr w:rsidR="007044FE" w14:paraId="1346CDCA" w14:textId="77777777">
      <w:tc>
        <w:tcPr>
          <w:tcW w:w="4837" w:type="dxa"/>
        </w:tcPr>
        <w:p w14:paraId="30B94D7A" w14:textId="77777777" w:rsidR="007044FE" w:rsidRDefault="007044F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</w:pPr>
        </w:p>
      </w:tc>
      <w:tc>
        <w:tcPr>
          <w:tcW w:w="4837" w:type="dxa"/>
        </w:tcPr>
        <w:p w14:paraId="4FDE03DB" w14:textId="77777777" w:rsidR="007044FE" w:rsidRDefault="00FB03A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</w:pPr>
          <w:r w:rsidRPr="00F1712A">
            <w:rPr>
              <w:rFonts w:ascii="Century Gothic" w:eastAsia="Century Gothic" w:hAnsi="Century Gothic" w:cs="Century Gothic"/>
              <w:color w:val="000000"/>
              <w:sz w:val="16"/>
              <w:szCs w:val="16"/>
            </w:rPr>
            <w:t>UPM-COM-OP-09F2</w:t>
          </w:r>
        </w:p>
      </w:tc>
    </w:tr>
  </w:tbl>
  <w:p w14:paraId="1E518112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8F4A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88E5" w14:textId="77777777" w:rsidR="00067179" w:rsidRDefault="00067179">
      <w:pPr>
        <w:spacing w:line="240" w:lineRule="auto"/>
        <w:ind w:left="0" w:hanging="2"/>
      </w:pPr>
      <w:r>
        <w:separator/>
      </w:r>
    </w:p>
  </w:footnote>
  <w:footnote w:type="continuationSeparator" w:id="0">
    <w:p w14:paraId="59AD461B" w14:textId="77777777" w:rsidR="00067179" w:rsidRDefault="000671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892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FB0" w14:textId="5BDAB25E" w:rsidR="00E6085F" w:rsidRPr="00E6085F" w:rsidRDefault="00E6085F" w:rsidP="00E6085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lang w:val="en-PH"/>
      </w:rPr>
    </w:pPr>
    <w:r w:rsidRPr="00E6085F">
      <w:rPr>
        <w:color w:val="000000"/>
        <w:lang w:val="en-PH"/>
      </w:rPr>
      <w:drawing>
        <wp:anchor distT="0" distB="0" distL="114300" distR="114300" simplePos="0" relativeHeight="251662336" behindDoc="0" locked="0" layoutInCell="1" allowOverlap="1" wp14:anchorId="08B0C3C2" wp14:editId="05C97B5F">
          <wp:simplePos x="0" y="0"/>
          <wp:positionH relativeFrom="column">
            <wp:posOffset>5005070</wp:posOffset>
          </wp:positionH>
          <wp:positionV relativeFrom="paragraph">
            <wp:posOffset>-285750</wp:posOffset>
          </wp:positionV>
          <wp:extent cx="1047115" cy="1047115"/>
          <wp:effectExtent l="0" t="0" r="635" b="635"/>
          <wp:wrapNone/>
          <wp:docPr id="1414334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8B3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7BD80C" wp14:editId="491C101D">
              <wp:simplePos x="0" y="0"/>
              <wp:positionH relativeFrom="column">
                <wp:posOffset>513878</wp:posOffset>
              </wp:positionH>
              <wp:positionV relativeFrom="paragraph">
                <wp:posOffset>-171449</wp:posOffset>
              </wp:positionV>
              <wp:extent cx="4884420" cy="93281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08553" y="3318355"/>
                        <a:ext cx="4874895" cy="923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D670C" w14:textId="77777777" w:rsidR="007044FE" w:rsidRDefault="002708B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1A17"/>
                              <w:sz w:val="24"/>
                            </w:rPr>
                            <w:t>UNIVERSITY OF THE PHILIPPINES MANILA</w:t>
                          </w:r>
                        </w:p>
                        <w:p w14:paraId="6AB71402" w14:textId="77777777" w:rsidR="007044FE" w:rsidRDefault="002708B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1A17"/>
                              <w:sz w:val="24"/>
                            </w:rPr>
                            <w:t>COLLEGE OF MEDICINE</w:t>
                          </w:r>
                        </w:p>
                        <w:p w14:paraId="0C876E5A" w14:textId="77777777" w:rsidR="007044FE" w:rsidRDefault="002708B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1A17"/>
                            </w:rPr>
                            <w:t>RESEARCH IMPLEMENTATION AND DEVELOPMENT OFFICE</w:t>
                          </w:r>
                        </w:p>
                        <w:p w14:paraId="42A137C8" w14:textId="77777777" w:rsidR="007044FE" w:rsidRDefault="002708B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color w:val="1F1A17"/>
                              <w:sz w:val="18"/>
                            </w:rPr>
                            <w:t>2nd Floor Paz Mendoza Building, Pedro Gil Street Ermita Manila</w:t>
                          </w:r>
                        </w:p>
                        <w:p w14:paraId="3DE5B944" w14:textId="434A7CC2" w:rsidR="007044FE" w:rsidRDefault="002708B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color w:val="1F1A17"/>
                              <w:sz w:val="18"/>
                            </w:rPr>
                            <w:t xml:space="preserve">upm-rido@up.edu.ph / </w:t>
                          </w:r>
                          <w:r w:rsidR="00E6085F">
                            <w:rPr>
                              <w:color w:val="1F1A17"/>
                              <w:sz w:val="18"/>
                            </w:rPr>
                            <w:t>(02)8526-4260</w:t>
                          </w:r>
                          <w:r>
                            <w:rPr>
                              <w:color w:val="1F1A17"/>
                              <w:sz w:val="18"/>
                            </w:rPr>
                            <w:t xml:space="preserve">   </w:t>
                          </w:r>
                        </w:p>
                        <w:p w14:paraId="310135BA" w14:textId="77777777" w:rsidR="007044FE" w:rsidRDefault="007044F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7BD80C" id="Rectangle 2" o:spid="_x0000_s1026" style="position:absolute;margin-left:40.45pt;margin-top:-13.5pt;width:384.6pt;height:7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" filled="f" stroked="f">
              <v:textbox inset="2.53958mm,1.2694mm,2.53958mm,1.2694mm">
                <w:txbxContent>
                  <w:p w14:paraId="2B8D670C" w14:textId="77777777" w:rsidR="007044FE" w:rsidRDefault="002708B3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1A17"/>
                        <w:sz w:val="24"/>
                      </w:rPr>
                      <w:t>UNIVERSITY OF THE PHILIPPINES MANILA</w:t>
                    </w:r>
                  </w:p>
                  <w:p w14:paraId="6AB71402" w14:textId="77777777" w:rsidR="007044FE" w:rsidRDefault="002708B3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1A17"/>
                        <w:sz w:val="24"/>
                      </w:rPr>
                      <w:t>COLLEGE OF MEDICINE</w:t>
                    </w:r>
                  </w:p>
                  <w:p w14:paraId="0C876E5A" w14:textId="77777777" w:rsidR="007044FE" w:rsidRDefault="002708B3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1A17"/>
                      </w:rPr>
                      <w:t>RESEARCH IMPLEMENTATION AND DEVELOPMENT OFFICE</w:t>
                    </w:r>
                  </w:p>
                  <w:p w14:paraId="42A137C8" w14:textId="77777777" w:rsidR="007044FE" w:rsidRDefault="002708B3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color w:val="1F1A17"/>
                        <w:sz w:val="18"/>
                      </w:rPr>
                      <w:t>2nd Floor Paz Mendoza Building, Pedro Gil Street Ermita Manila</w:t>
                    </w:r>
                  </w:p>
                  <w:p w14:paraId="3DE5B944" w14:textId="434A7CC2" w:rsidR="007044FE" w:rsidRDefault="002708B3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color w:val="1F1A17"/>
                        <w:sz w:val="18"/>
                      </w:rPr>
                      <w:t xml:space="preserve">upm-rido@up.edu.ph / </w:t>
                    </w:r>
                    <w:r w:rsidR="00E6085F">
                      <w:rPr>
                        <w:color w:val="1F1A17"/>
                        <w:sz w:val="18"/>
                      </w:rPr>
                      <w:t>(02)8526-4260</w:t>
                    </w:r>
                    <w:r>
                      <w:rPr>
                        <w:color w:val="1F1A17"/>
                        <w:sz w:val="18"/>
                      </w:rPr>
                      <w:t xml:space="preserve">   </w:t>
                    </w:r>
                  </w:p>
                  <w:p w14:paraId="310135BA" w14:textId="77777777" w:rsidR="007044FE" w:rsidRDefault="007044FE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2708B3">
      <w:rPr>
        <w:noProof/>
        <w:lang w:val="en-PH" w:eastAsia="en-PH"/>
      </w:rPr>
      <w:drawing>
        <wp:anchor distT="0" distB="0" distL="114300" distR="114300" simplePos="0" relativeHeight="251659264" behindDoc="0" locked="0" layoutInCell="1" hidden="0" allowOverlap="1" wp14:anchorId="54A2F483" wp14:editId="72D424D9">
          <wp:simplePos x="0" y="0"/>
          <wp:positionH relativeFrom="column">
            <wp:posOffset>-342899</wp:posOffset>
          </wp:positionH>
          <wp:positionV relativeFrom="paragraph">
            <wp:posOffset>-285749</wp:posOffset>
          </wp:positionV>
          <wp:extent cx="1150620" cy="1064260"/>
          <wp:effectExtent l="0" t="0" r="0" b="0"/>
          <wp:wrapNone/>
          <wp:docPr id="4" name="image1.png" descr="University Seal – University of the Philippin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iversity Seal – University of the Philippin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064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A06C02" w14:textId="7F2AADFA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  <w:p w14:paraId="3E5C7752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  <w:p w14:paraId="7C5A6285" w14:textId="77777777" w:rsidR="007044FE" w:rsidRDefault="002708B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1223BD0" wp14:editId="195D4E31">
              <wp:simplePos x="0" y="0"/>
              <wp:positionH relativeFrom="column">
                <wp:posOffset>1981200</wp:posOffset>
              </wp:positionH>
              <wp:positionV relativeFrom="paragraph">
                <wp:posOffset>406400</wp:posOffset>
              </wp:positionV>
              <wp:extent cx="3023870" cy="5962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8828" y="3486630"/>
                        <a:ext cx="3014345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E055" w14:textId="77777777" w:rsidR="007044FE" w:rsidRDefault="002708B3">
                          <w:pPr>
                            <w:spacing w:line="240" w:lineRule="auto"/>
                            <w:ind w:left="1" w:hanging="3"/>
                          </w:pPr>
                          <w:r>
                            <w:rPr>
                              <w:rFonts w:ascii="Calibri" w:eastAsia="Calibri" w:hAnsi="Calibri" w:cs="Calibri"/>
                              <w:color w:val="1F1A17"/>
                              <w:sz w:val="28"/>
                            </w:rPr>
                            <w:t xml:space="preserve">                      </w:t>
                          </w:r>
                        </w:p>
                        <w:p w14:paraId="785C06C0" w14:textId="77777777" w:rsidR="007044FE" w:rsidRDefault="002708B3">
                          <w:pPr>
                            <w:spacing w:line="240" w:lineRule="auto"/>
                            <w:jc w:val="both"/>
                          </w:pPr>
                          <w:r>
                            <w:rPr>
                              <w:rFonts w:ascii="Arial" w:eastAsia="Arial" w:hAnsi="Arial" w:cs="Arial"/>
                              <w:color w:val="1F1A17"/>
                              <w:sz w:val="14"/>
                            </w:rPr>
                            <w:t xml:space="preserve">                               </w:t>
                          </w:r>
                        </w:p>
                        <w:p w14:paraId="7D7BE6E9" w14:textId="77777777" w:rsidR="007044FE" w:rsidRDefault="007044FE">
                          <w:pPr>
                            <w:spacing w:line="240" w:lineRule="auto"/>
                            <w:ind w:left="0" w:hanging="2"/>
                          </w:pPr>
                        </w:p>
                        <w:p w14:paraId="15567FE5" w14:textId="77777777" w:rsidR="007044FE" w:rsidRDefault="007044F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7" style="position:absolute;margin-left:156pt;margin-top:32pt;width:238.1pt;height:4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" filled="f" stroked="f">
              <v:textbox inset="2.53958mm,1.2694mm,2.53958mm,1.2694mm">
                <w:txbxContent>
                  <w:p w:rsidR="007044FE" w:rsidRDefault="002708B3">
                    <w:pPr>
                      <w:spacing w:line="240" w:lineRule="auto"/>
                      <w:ind w:left="1" w:hanging="3"/>
                    </w:pPr>
                    <w:r>
                      <w:rPr>
                        <w:rFonts w:ascii="Calibri" w:eastAsia="Calibri" w:hAnsi="Calibri" w:cs="Calibri"/>
                        <w:color w:val="1F1A17"/>
                        <w:sz w:val="28"/>
                      </w:rPr>
                      <w:t xml:space="preserve">                      </w:t>
                    </w:r>
                  </w:p>
                  <w:p w:rsidR="007044FE" w:rsidRDefault="002708B3">
                    <w:pPr>
                      <w:spacing w:line="240" w:lineRule="auto"/>
                      <w:jc w:val="both"/>
                    </w:pPr>
                    <w:r>
                      <w:rPr>
                        <w:rFonts w:ascii="Arial" w:eastAsia="Arial" w:hAnsi="Arial" w:cs="Arial"/>
                        <w:color w:val="1F1A17"/>
                        <w:sz w:val="14"/>
                      </w:rPr>
                      <w:t xml:space="preserve">                               </w:t>
                    </w:r>
                  </w:p>
                  <w:p w:rsidR="007044FE" w:rsidRDefault="007044FE">
                    <w:pPr>
                      <w:spacing w:line="240" w:lineRule="auto"/>
                      <w:ind w:left="0" w:hanging="2"/>
                    </w:pPr>
                  </w:p>
                  <w:p w:rsidR="007044FE" w:rsidRDefault="007044F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32829170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5669" w14:textId="77777777" w:rsidR="007044FE" w:rsidRDefault="007044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1DE6"/>
    <w:multiLevelType w:val="multilevel"/>
    <w:tmpl w:val="93048EB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9325245"/>
    <w:multiLevelType w:val="multilevel"/>
    <w:tmpl w:val="F55C94EC"/>
    <w:lvl w:ilvl="0">
      <w:start w:val="1"/>
      <w:numFmt w:val="lowerLetter"/>
      <w:lvlText w:val="%1."/>
      <w:lvlJc w:val="left"/>
      <w:pPr>
        <w:ind w:left="3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5" w:hanging="180"/>
      </w:pPr>
      <w:rPr>
        <w:vertAlign w:val="baseline"/>
      </w:rPr>
    </w:lvl>
  </w:abstractNum>
  <w:abstractNum w:abstractNumId="2" w15:restartNumberingAfterBreak="0">
    <w:nsid w:val="58F02C14"/>
    <w:multiLevelType w:val="multilevel"/>
    <w:tmpl w:val="6970594E"/>
    <w:lvl w:ilvl="0">
      <w:start w:val="1"/>
      <w:numFmt w:val="low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27629394">
    <w:abstractNumId w:val="2"/>
  </w:num>
  <w:num w:numId="2" w16cid:durableId="484325547">
    <w:abstractNumId w:val="0"/>
  </w:num>
  <w:num w:numId="3" w16cid:durableId="210784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FE"/>
    <w:rsid w:val="0001331C"/>
    <w:rsid w:val="00067179"/>
    <w:rsid w:val="002708B3"/>
    <w:rsid w:val="007044FE"/>
    <w:rsid w:val="00B273F9"/>
    <w:rsid w:val="00E6085F"/>
    <w:rsid w:val="00F1712A"/>
    <w:rsid w:val="00F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ABC0"/>
  <w15:docId w15:val="{F0F0D65E-1075-424D-8B7E-F46C6BA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jc w:val="both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pPr>
      <w:keepNext/>
      <w:ind w:left="3600" w:firstLine="720"/>
      <w:jc w:val="both"/>
      <w:outlineLvl w:val="1"/>
    </w:pPr>
    <w:rPr>
      <w:noProof/>
      <w:sz w:val="24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14"/>
    </w:rPr>
  </w:style>
  <w:style w:type="paragraph" w:styleId="Heading8">
    <w:name w:val="heading 8"/>
    <w:basedOn w:val="Normal"/>
    <w:next w:val="Normal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pPr>
      <w:keepNext/>
      <w:jc w:val="both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Pr>
      <w:sz w:val="24"/>
    </w:rPr>
  </w:style>
  <w:style w:type="paragraph" w:styleId="BodyTextIndent">
    <w:name w:val="Body Text Indent"/>
    <w:basedOn w:val="Normal"/>
    <w:pPr>
      <w:ind w:left="1440" w:hanging="1440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4"/>
    </w:rPr>
  </w:style>
  <w:style w:type="paragraph" w:styleId="Header">
    <w:name w:val="header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BasicParagraph">
    <w:name w:val="[Basic Paragraph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en-PH" w:eastAsia="en-PH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losing">
    <w:name w:val="Closing"/>
    <w:basedOn w:val="Normal"/>
    <w:qFormat/>
    <w:rPr>
      <w:rFonts w:ascii="Calibri" w:hAnsi="Calibri" w:cs="Calibri"/>
      <w:sz w:val="24"/>
      <w:szCs w:val="24"/>
    </w:rPr>
  </w:style>
  <w:style w:type="character" w:customStyle="1" w:styleId="ClosingChar">
    <w:name w:val="Closing Char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alutation">
    <w:name w:val="Salutation"/>
    <w:basedOn w:val="Normal"/>
    <w:next w:val="Normal"/>
    <w:qFormat/>
    <w:rPr>
      <w:rFonts w:ascii="Calibri" w:hAnsi="Calibri" w:cs="Calibri"/>
      <w:sz w:val="24"/>
      <w:szCs w:val="24"/>
    </w:rPr>
  </w:style>
  <w:style w:type="character" w:customStyle="1" w:styleId="SalutationChar">
    <w:name w:val="Salutation Char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InsideAddressName">
    <w:name w:val="Inside Address Name"/>
    <w:basedOn w:val="Normal"/>
    <w:rPr>
      <w:rFonts w:ascii="Calibri" w:hAnsi="Calibri" w:cs="Calibri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suppressAutoHyphens w:val="0"/>
      <w:jc w:val="center"/>
    </w:pPr>
    <w:rPr>
      <w:b/>
      <w:bCs/>
      <w:sz w:val="25"/>
      <w:szCs w:val="24"/>
    </w:rPr>
  </w:style>
  <w:style w:type="paragraph" w:styleId="ListParagraph">
    <w:name w:val="List Paragraph"/>
    <w:basedOn w:val="Normal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j9nbC8h+mvLvYjaXBfzpjTVTqQ==">AMUW2mVWhmaBNPbIiW95ZYw1uBP+YMrADjGOzq6eJEGSunxGmecuF8VE5y8ydFV/Sp8riJBFzTPpbt80kmnaAoxjwV1jajCKoicUd55xpWbMFotmOa65CV8=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mdl-ws2</dc:creator>
  <cp:lastModifiedBy>Dan Micko Pedron</cp:lastModifiedBy>
  <cp:revision>4</cp:revision>
  <dcterms:created xsi:type="dcterms:W3CDTF">2021-02-24T00:54:00Z</dcterms:created>
  <dcterms:modified xsi:type="dcterms:W3CDTF">2026-05-22T01:39:00Z</dcterms:modified>
</cp:coreProperties>
</file>